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FF2781" w:rsidP="607C4435" w:rsidRDefault="3123DC08" w14:paraId="5E7E8E5C" w14:textId="4AF89F61">
      <w:pPr>
        <w:pStyle w:val="Normal"/>
        <w:spacing w:after="0" w:line="240" w:lineRule="auto"/>
        <w:ind w:left="-1440"/>
      </w:pPr>
      <w:r w:rsidR="79BD5F62">
        <w:rPr/>
        <w:t xml:space="preserve"> </w:t>
      </w:r>
      <w:r>
        <w:rPr>
          <w:noProof/>
        </w:rPr>
        <mc:AlternateContent xmlns:mc="http://schemas.openxmlformats.org/markup-compatibility/2006">
          <mc:Choice xmlns:mc="http://schemas.openxmlformats.org/markup-compatibility/2006" Requires="wpg">
            <w:drawing xmlns:w="http://schemas.openxmlformats.org/wordprocessingml/2006/main">
              <wp:inline xmlns:wp="http://schemas.openxmlformats.org/drawingml/2006/wordprocessingDrawing" xmlns:wp14="http://schemas.microsoft.com/office/word/2010/wordprocessingDrawing" distT="0" distB="0" distL="0" distR="0" wp14:anchorId="6F9022A5" wp14:editId="2A059F3C">
                <wp:extent cx="7619365" cy="1346200"/>
                <wp:effectExtent l="0" t="0" r="635" b="6350"/>
                <wp:docPr xmlns:wp="http://schemas.openxmlformats.org/drawingml/2006/wordprocessingDrawing" id="711271552" name="Group 4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19365" cy="1346200"/>
                          <a:chOff x="0" y="0"/>
                          <a:chExt cx="7619365" cy="1346200"/>
                        </a:xfrm>
                      </wpg:grpSpPr>
                      <pic:pic xmlns:pic="http://schemas.openxmlformats.org/drawingml/2006/picture">
                        <pic:nvPicPr>
                          <pic:cNvPr id="1371898868" name="Picture 137189886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ce877dee22744a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9365" cy="1279525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74999889" name="Rectangle 574999889"/>
                        <wps:cNvSpPr/>
                        <wps:spPr>
                          <a:xfrm>
                            <a:off x="47626" y="87313"/>
                            <a:ext cx="6410009" cy="125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547FB" w:rsidP="00F547FB" w:rsidRDefault="00F547FB">
                              <w:pPr>
                                <w:spacing w:line="252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kern w:val="0"/>
                                  <w:sz w:val="36"/>
                                  <w:szCs w:val="36"/>
                                  <w14:ligatures xmlns:w14="http://schemas.microsoft.com/office/word/2010/wordml" w14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August LBEBS Boost #2: Up to $400 Instant Savings</w:t>
                              </w:r>
                            </w:p>
                            <w:p w:rsidR="00F547FB" w:rsidP="00F547FB" w:rsidRDefault="00F547FB">
                              <w:pPr>
                                <w:spacing w:line="252" w:lineRule="auto"/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</w:rPr>
                                <w:t>Memo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</wp:inline>
            </w:drawing>
          </mc:Choice>
          <mc:Fallback/>
        </mc:AlternateContent>
      </w:r>
    </w:p>
    <w:tbl>
      <w:tblPr>
        <w:tblW w:w="10504" w:type="dxa"/>
        <w:tblInd w:w="-630" w:type="dxa"/>
        <w:tblBorders>
          <w:top w:val="single" w:color="FFFFFF" w:themeColor="background1" w:sz="12" w:space="0"/>
          <w:left w:val="single" w:color="FFFFFF" w:themeColor="background1" w:sz="12" w:space="0"/>
          <w:bottom w:val="single" w:color="FFFFFF" w:themeColor="background1" w:sz="12" w:space="0"/>
          <w:right w:val="single" w:color="FFFFFF" w:themeColor="background1" w:sz="12" w:space="0"/>
          <w:insideH w:val="single" w:color="FFFFFF" w:themeColor="background1" w:sz="12" w:space="0"/>
          <w:insideV w:val="single" w:color="FFFFFF" w:themeColor="background1" w:sz="12" w:space="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10"/>
        <w:gridCol w:w="4069"/>
        <w:gridCol w:w="1980"/>
        <w:gridCol w:w="1845"/>
      </w:tblGrid>
      <w:tr w:rsidR="00562810" w:rsidTr="68DD1460" w14:paraId="25DF4067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562810" w:rsidP="25BADC04" w:rsidRDefault="00562810" w14:paraId="78548761" w14:textId="3C8E9639">
            <w:pPr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00562810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>Offer Dates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795405D0" w14:paraId="0CBC88F2" w14:textId="285A7C33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95405D0" w:rsidR="0A863D1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8</w:t>
            </w:r>
            <w:r w:rsidRPr="795405D0" w:rsidR="32DEB40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/</w:t>
            </w:r>
            <w:r w:rsidRPr="795405D0" w:rsidR="3E28345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01</w:t>
            </w:r>
            <w:r w:rsidRPr="795405D0" w:rsidR="32DEB40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/2025 - </w:t>
            </w:r>
            <w:r w:rsidRPr="795405D0" w:rsidR="1DDE8F3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8</w:t>
            </w:r>
            <w:r w:rsidRPr="795405D0" w:rsidR="32DEB40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/</w:t>
            </w:r>
            <w:r w:rsidRPr="795405D0" w:rsidR="6CFBD34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04</w:t>
            </w:r>
            <w:r w:rsidRPr="795405D0" w:rsidR="32DEB40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/2025</w:t>
            </w:r>
          </w:p>
        </w:tc>
      </w:tr>
      <w:tr w:rsidR="00FF2781" w:rsidTr="68DD1460" w14:paraId="76F80FCA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FF2781" w:rsidP="25BADC04" w:rsidRDefault="00633E66" w14:paraId="6FCA3543" w14:textId="77777777">
            <w:pPr>
              <w:spacing w:after="0" w:afterAutospacing="off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00633E6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 xml:space="preserve">Offer Details 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795405D0" w14:paraId="22375360" w14:textId="3CB66628">
            <w:pPr>
              <w:spacing w:after="0" w:afterAutospacing="off" w:line="240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95405D0" w:rsidR="07AD5AB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>For a limited Time: Up to $</w:t>
            </w:r>
            <w:r w:rsidRPr="795405D0" w:rsidR="6E625E17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>4</w:t>
            </w:r>
            <w:r w:rsidRPr="795405D0" w:rsidR="346E683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>00</w:t>
            </w:r>
            <w:r w:rsidRPr="795405D0" w:rsidR="07AD5ABA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8"/>
                <w:szCs w:val="28"/>
                <w:lang w:val="en-US"/>
              </w:rPr>
              <w:t xml:space="preserve"> Instant Savings!</w:t>
            </w:r>
            <w:r>
              <w:br/>
            </w:r>
            <w:r w:rsidRPr="795405D0" w:rsidR="2F6A006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+ </w:t>
            </w:r>
            <w:r w:rsidRPr="795405D0" w:rsidR="3970DC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Up to </w:t>
            </w:r>
            <w:r w:rsidRPr="795405D0" w:rsidR="201BDD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4</w:t>
            </w:r>
            <w:r w:rsidRPr="795405D0" w:rsidR="3970DC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0% off</w:t>
            </w:r>
          </w:p>
          <w:p w:rsidP="7F3127C2" w14:paraId="6C9F44AC" w14:textId="4FFF3322">
            <w:pPr>
              <w:spacing w:after="0" w:afterAutospacing="off" w:line="240" w:lineRule="auto"/>
              <w:ind w:left="0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444C94E" w:rsidR="178724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+ Free 3</w:t>
            </w:r>
            <w:r w:rsidRPr="1444C94E" w:rsidR="178724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vertAlign w:val="superscript"/>
                <w:lang w:val="en-US"/>
              </w:rPr>
              <w:t>rd</w:t>
            </w:r>
            <w:r w:rsidRPr="1444C94E" w:rsidR="178724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&amp; 4</w:t>
            </w:r>
            <w:r w:rsidRPr="1444C94E" w:rsidR="178724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vertAlign w:val="superscript"/>
                <w:lang w:val="en-US"/>
              </w:rPr>
              <w:t>th</w:t>
            </w:r>
            <w:r w:rsidRPr="1444C94E" w:rsidR="178724F4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Guests</w:t>
            </w:r>
          </w:p>
          <w:p w:rsidR="441280CF" w:rsidP="4D65EC02" w:rsidRDefault="441280CF" w14:paraId="2DFBBFAB" w14:textId="4BF96E66">
            <w:pPr>
              <w:pStyle w:val="ListParagraph"/>
              <w:numPr>
                <w:ilvl w:val="0"/>
                <w:numId w:val="11"/>
              </w:numPr>
              <w:spacing w:after="0" w:afterAutospacing="off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4D65EC02" w:rsidR="5E3073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Up to $</w:t>
            </w:r>
            <w:r w:rsidRPr="4D65EC02" w:rsidR="214103F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4</w:t>
            </w:r>
            <w:r w:rsidRPr="4D65EC02" w:rsidR="18132A1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00</w:t>
            </w:r>
            <w:r w:rsidRPr="4D65EC02" w:rsidR="5D5C7755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  <w:r w:rsidRPr="4D65EC02" w:rsidR="5E3073DE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Instant Savings</w:t>
            </w:r>
            <w:r w:rsidRPr="4D65EC02" w:rsidR="665B15D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</w:t>
            </w:r>
            <w:r w:rsidRPr="4D65EC02" w:rsidR="5E3073D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- Guests with single occupancy will receive </w:t>
            </w:r>
            <w:bookmarkStart w:name="_Int_Oi9kApXA" w:id="658226964"/>
            <w:r w:rsidRPr="4D65EC02" w:rsidR="5E3073D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single</w:t>
            </w:r>
            <w:bookmarkEnd w:id="658226964"/>
            <w:r w:rsidRPr="4D65EC02" w:rsidR="5E3073D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, per guest savings amount</w:t>
            </w:r>
            <w:r w:rsidRPr="4D65EC02" w:rsidR="2DD15C6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.</w:t>
            </w:r>
          </w:p>
          <w:p w:rsidP="50EC3031" w14:paraId="13DDE96C" w14:textId="50CE544A">
            <w:pPr>
              <w:pStyle w:val="ListParagraph"/>
              <w:numPr>
                <w:ilvl w:val="0"/>
                <w:numId w:val="11"/>
              </w:num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</w:pPr>
            <w:r w:rsidRPr="00520FC2" w:rsidR="3970DCD0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Free 3rd &amp; 4th Guests</w:t>
            </w:r>
            <w:r w:rsidRPr="00520FC2" w:rsidR="3970DCD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 xml:space="preserve"> - will apply to a select number of voyages.</w:t>
            </w:r>
          </w:p>
          <w:p w:rsidP="6B0A3608" w14:paraId="531F1888" w14:textId="52EC78DD">
            <w:pPr>
              <w:pStyle w:val="ListParagraph"/>
              <w:numPr>
                <w:ilvl w:val="0"/>
                <w:numId w:val="11"/>
              </w:numPr>
              <w:spacing w:before="220" w:beforeAutospacing="off" w:after="0" w:afterAutospacing="off" w:line="240" w:lineRule="auto"/>
              <w:jc w:val="left"/>
              <w:rPr>
                <w:noProof w:val="0"/>
                <w:lang w:val="en-US"/>
              </w:rPr>
            </w:pPr>
            <w:r w:rsidRPr="6B0A3608" w:rsidR="16EA93DA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0"/>
                <w:szCs w:val="20"/>
                <w:lang w:val="en-US"/>
              </w:rPr>
              <w:t>Available on published voyages that have not yet reached final payment.</w:t>
            </w:r>
          </w:p>
        </w:tc>
      </w:tr>
      <w:tr w:rsidR="00FF2781" w:rsidTr="68DD1460" w14:paraId="131B2371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00FF2781" w:rsidP="25BADC04" w:rsidRDefault="00633E66" w14:paraId="2582BA9C" w14:textId="77777777">
            <w:pPr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00633E6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 xml:space="preserve">Product Included 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68DD1460" w14:paraId="22CF876A" w14:textId="43682B01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8DD1460" w:rsidR="52CD58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Available on </w:t>
            </w:r>
            <w:r w:rsidRPr="68DD1460" w:rsidR="6C8ADC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select 2025 – 202</w:t>
            </w:r>
            <w:r w:rsidRPr="68DD1460" w:rsidR="59B40DA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7</w:t>
            </w:r>
            <w:r w:rsidRPr="68DD1460" w:rsidR="6C8ADC0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68DD1460" w:rsidR="52CD58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sailings on</w:t>
            </w:r>
            <w:r w:rsidRPr="68DD1460" w:rsidR="6AC90601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over</w:t>
            </w:r>
            <w:r w:rsidRPr="68DD1460" w:rsidR="52CD58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68DD1460" w:rsidR="0009866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20</w:t>
            </w:r>
            <w:r w:rsidRPr="68DD1460" w:rsidR="0D82131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0</w:t>
            </w:r>
            <w:r w:rsidRPr="68DD1460" w:rsidR="2E9B61F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68DD1460" w:rsidR="52CD58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voyages</w:t>
            </w:r>
            <w:r w:rsidRPr="68DD1460" w:rsidR="52CD5899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.</w:t>
            </w:r>
          </w:p>
        </w:tc>
      </w:tr>
      <w:tr w:rsidR="00FF2781" w:rsidTr="68DD1460" w14:paraId="52EDBD15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FF2781" w:rsidP="25BADC04" w:rsidRDefault="00633E66" w14:paraId="132B4FCA" w14:textId="77777777">
            <w:pPr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00633E6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 xml:space="preserve">Campaign Codes 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795405D0" w14:paraId="0E00C1A9" w14:textId="7FFE01B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95405D0" w:rsidR="504D33B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DE5LT440B</w:t>
            </w:r>
          </w:p>
          <w:p w:rsidP="795405D0" w14:paraId="69A5C5AE" w14:textId="45A30120">
            <w:pPr>
              <w:pStyle w:val="Normal"/>
              <w:suppressLineNumbers w:val="0"/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795405D0" w:rsidR="504D33B2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DE5LT840C</w:t>
            </w:r>
          </w:p>
        </w:tc>
      </w:tr>
      <w:tr w:rsidR="00FF2781" w:rsidTr="68DD1460" w14:paraId="6046F568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0FF2781" w:rsidP="16A6C910" w:rsidRDefault="00633E66" w14:paraId="5DB232A0" w14:textId="77777777">
            <w:pPr>
              <w:spacing w:after="0" w:afterAutospacing="off" w:line="240" w:lineRule="auto"/>
              <w:jc w:val="left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16A6C910" w:rsidR="00633E6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 xml:space="preserve">Promo Codes 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69416480" w:rsidP="27F377CD" w:rsidRDefault="69416480" w14:paraId="392CDD0C" w14:textId="04F3B401">
            <w:pPr>
              <w:suppressLineNumbers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7F377CD" w:rsidR="23BE807B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Base LTO:</w:t>
            </w:r>
            <w:r w:rsidRPr="27F377CD" w:rsidR="23BE807B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27F377CD" w:rsidR="43A0AF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N</w:t>
            </w:r>
            <w:r w:rsidRPr="27F377CD" w:rsidR="79A5F5E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</w:t>
            </w:r>
            <w:r w:rsidRPr="27F377CD" w:rsidR="5A34C9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S</w:t>
            </w:r>
            <w:r w:rsidRPr="27F377CD" w:rsidR="43A0AF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| N</w:t>
            </w:r>
            <w:r w:rsidRPr="27F377CD" w:rsidR="1C49DEA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</w:t>
            </w:r>
            <w:r w:rsidRPr="27F377CD" w:rsidR="7E8C04C3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P</w:t>
            </w:r>
            <w:r w:rsidRPr="27F377CD" w:rsidR="43A0AF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| NN</w:t>
            </w:r>
            <w:r w:rsidRPr="27F377CD" w:rsidR="00A244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E</w:t>
            </w:r>
            <w:r w:rsidRPr="27F377CD" w:rsidR="43A0AF3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</w:p>
          <w:p w:rsidP="6402E142" w14:paraId="79DA2944" w14:textId="02086DAA">
            <w:pPr>
              <w:suppressLineNumbers w:val="0"/>
              <w:bidi w:val="0"/>
              <w:spacing w:before="0" w:beforeAutospacing="off" w:after="0" w:afterAutospacing="off" w:line="240" w:lineRule="auto"/>
              <w:ind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6402E142" w:rsidR="18A4F7D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Addition</w:t>
            </w:r>
            <w:r w:rsidRPr="6402E142" w:rsidR="18A4F7D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al</w:t>
            </w:r>
            <w:r w:rsidRPr="6402E142" w:rsidR="570B7ADC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  <w:r w:rsidRPr="6402E142" w:rsidR="33CEA61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Up to </w:t>
            </w:r>
            <w:r w:rsidRPr="6402E142" w:rsidR="2EC7A073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$</w:t>
            </w:r>
            <w:r w:rsidRPr="6402E142" w:rsidR="03AAD06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4</w:t>
            </w:r>
            <w:r w:rsidRPr="6402E142" w:rsidR="6BFF1294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00</w:t>
            </w:r>
            <w:r w:rsidRPr="6402E142" w:rsidR="33CEA611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Instant Savings Promo Code: </w:t>
            </w:r>
            <w:r w:rsidRPr="6402E142" w:rsidR="2657608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2</w:t>
            </w:r>
            <w:r w:rsidRPr="6402E142" w:rsidR="06DDB90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B</w:t>
            </w:r>
            <w:r w:rsidRPr="6402E142" w:rsidR="4256705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7</w:t>
            </w:r>
          </w:p>
        </w:tc>
      </w:tr>
      <w:tr w:rsidR="3873C89D" w:rsidTr="68DD1460" w14:paraId="588525A5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4A92E296" w:rsidP="25BADC04" w:rsidRDefault="4A92E296" w14:paraId="26F75671" w14:textId="65D47E01">
            <w:pPr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4A92E29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>Eligible Audience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25BADC04" w14:paraId="473A275D" w14:textId="3103291C">
            <w:pPr>
              <w:pStyle w:val="Normal"/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5BADC04" w:rsidR="47B7F0D3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  <w:t>Available to legal residents of North America.</w:t>
            </w:r>
          </w:p>
        </w:tc>
      </w:tr>
      <w:tr w:rsidR="3873C89D" w:rsidTr="68DD1460" w14:paraId="59B06CFC" w14:textId="77777777">
        <w:trPr>
          <w:trHeight w:val="300"/>
        </w:trPr>
        <w:tc>
          <w:tcPr>
            <w:tcW w:w="2610" w:type="dxa"/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4A92E296" w:rsidP="25BADC04" w:rsidRDefault="4A92E296" w14:paraId="5A057DAA" w14:textId="24E101D7">
            <w:pPr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</w:pPr>
            <w:r w:rsidRPr="25BADC04" w:rsidR="4A92E296">
              <w:rPr>
                <w:rFonts w:ascii="Calibri" w:hAnsi="Calibri" w:eastAsia="Calibri" w:cs="Calibri" w:asciiTheme="minorAscii" w:hAnsiTheme="minorAscii" w:eastAsiaTheme="minorAscii" w:cstheme="minorAscii"/>
                <w:b w:val="1"/>
                <w:bCs w:val="1"/>
                <w:color w:val="0054A0"/>
                <w:sz w:val="24"/>
                <w:szCs w:val="24"/>
              </w:rPr>
              <w:t>Available to Book Through</w:t>
            </w:r>
          </w:p>
        </w:tc>
        <w:tc>
          <w:tcPr>
            <w:tcW w:w="7894" w:type="dxa"/>
            <w:gridSpan w:val="3"/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P="25BADC04" w14:paraId="5A0D22AD" w14:textId="76DC5032">
            <w:pPr>
              <w:pStyle w:val="Default"/>
              <w:spacing w:after="0" w:afterAutospacing="off" w:line="240" w:lineRule="auto"/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25BADC04" w:rsidR="0F79A20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>Guests may book their cruise through their preferred Travel Advisor, Cruise Vacation Planner, 1-800-PRINCESS or princess.com</w:t>
            </w:r>
            <w:r w:rsidRPr="25BADC04" w:rsidR="0F79A206">
              <w:rPr>
                <w:rFonts w:ascii="Calibri" w:hAnsi="Calibri" w:eastAsia="Calibri" w:cs="Calibri" w:asciiTheme="minorAscii" w:hAnsiTheme="minorAscii" w:eastAsiaTheme="minorAscii" w:cstheme="minorAscii"/>
                <w:noProof w:val="0"/>
                <w:color w:val="000000" w:themeColor="text1" w:themeTint="FF" w:themeShade="FF"/>
                <w:sz w:val="24"/>
                <w:szCs w:val="24"/>
                <w:lang w:val="en-GB"/>
              </w:rPr>
              <w:t xml:space="preserve">.  </w:t>
            </w:r>
          </w:p>
        </w:tc>
      </w:tr>
      <w:tr w:rsidR="5BB0EEC9" w:rsidTr="68DD1460" w14:paraId="2F4E0296">
        <w:trPr>
          <w:trHeight w:val="300"/>
        </w:trPr>
        <w:tc>
          <w:tcPr>
            <w:tcW w:w="2610" w:type="dx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5BB0EEC9" w:rsidP="50EC3031" w:rsidRDefault="5BB0EEC9" w14:paraId="37349DD8" w14:textId="3285ACD6">
            <w:pPr>
              <w:pStyle w:val="Normal"/>
              <w:spacing w:line="240" w:lineRule="auto"/>
              <w:jc w:val="left"/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</w:pPr>
          </w:p>
        </w:tc>
        <w:tc>
          <w:tcPr>
            <w:tcW w:w="7894" w:type="dxa"/>
            <w:gridSpan w:val="3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5BB0EEC9" w:rsidP="4C48E3DA" w:rsidRDefault="5BB0EEC9" w14:paraId="2BB7FA21" w14:textId="51C562CC">
            <w:pPr>
              <w:pStyle w:val="Normal"/>
              <w:spacing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  <w:p w:rsidR="5BB0EEC9" w:rsidP="4C48E3DA" w:rsidRDefault="5BB0EEC9" w14:paraId="77CB4CAC" w14:textId="1C5EEFE9">
            <w:pPr>
              <w:pStyle w:val="Normal"/>
              <w:spacing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4"/>
                <w:szCs w:val="24"/>
                <w:lang w:val="en-US"/>
              </w:rPr>
            </w:pPr>
          </w:p>
        </w:tc>
      </w:tr>
      <w:tr w:rsidR="00FF2781" w:rsidTr="68DD1460" w14:paraId="029BD2BB" w14:textId="77777777">
        <w:tblPrEx>
          <w:tblBorders>
            <w:top w:val="none" w:color="DBDBDB" w:sz="0" w:space="0"/>
            <w:left w:val="none" w:color="DBDBDB" w:sz="0" w:space="0"/>
            <w:bottom w:val="none" w:color="DBDBDB" w:sz="0" w:space="0"/>
            <w:right w:val="none" w:color="DBDBDB" w:sz="0" w:space="0"/>
            <w:insideH w:val="none" w:color="DBDBDB" w:sz="0" w:space="0"/>
            <w:insideV w:val="none" w:color="DBDBDB" w:sz="0" w:space="0"/>
          </w:tblBorders>
        </w:tblPrEx>
        <w:trPr>
          <w:trHeight w:val="300"/>
        </w:trPr>
        <w:tc>
          <w:tcPr>
            <w:tcW w:w="10504" w:type="dxa"/>
            <w:gridSpan w:val="4"/>
            <w:tcBorders>
              <w:top w:val="single" w:color="000000" w:themeColor="text1" w:sz="0"/>
              <w:left w:val="single" w:color="000000" w:themeColor="text1" w:sz="0"/>
              <w:bottom w:val="single" w:color="000000" w:themeColor="text1" w:sz="0"/>
              <w:right w:val="single" w:color="000000" w:themeColor="text1" w:sz="0"/>
            </w:tcBorders>
            <w:shd w:val="clear" w:color="auto" w:fill="0054A0"/>
            <w:tcMar>
              <w:top w:w="60" w:type="dxa"/>
              <w:left w:w="60" w:type="dxa"/>
              <w:bottom w:w="60" w:type="dxa"/>
              <w:right w:w="60" w:type="dxa"/>
            </w:tcMar>
          </w:tcPr>
          <w:p w:rsidR="2EAD1DBF" w:rsidP="5BB0EEC9" w:rsidRDefault="2EAD1DBF" w14:paraId="4063916B" w14:textId="5EBC326B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40"/>
                <w:szCs w:val="40"/>
              </w:rPr>
            </w:pPr>
            <w:r w:rsidRPr="5BB0EEC9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FFFFFF" w:themeColor="background1" w:themeTint="FF" w:themeShade="FF"/>
                <w:sz w:val="40"/>
                <w:szCs w:val="40"/>
                <w:lang w:val="en-US"/>
              </w:rPr>
              <w:t>COMBINABILITY:</w:t>
            </w:r>
          </w:p>
        </w:tc>
      </w:tr>
      <w:tr w:rsidR="3E1A6E2B" w:rsidTr="68DD1460" w14:paraId="77F52558" w14:textId="77777777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624ABD0D" w14:textId="19B8B297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 xml:space="preserve">Combinable 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</w:tcPr>
          <w:p w:rsidR="2EAD1DBF" w:rsidP="2EAD1DBF" w:rsidRDefault="2EAD1DBF" w14:paraId="618A12E9" w14:textId="527501F0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 xml:space="preserve">Offer </w:t>
            </w:r>
          </w:p>
        </w:tc>
      </w:tr>
      <w:tr w:rsidR="16A6C910" w:rsidTr="68DD1460" w14:paraId="7EC28A16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16A6C910" w:rsidP="16A6C910" w:rsidRDefault="16A6C910" w14:paraId="2BEB0EAE" w14:textId="04D95FF1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16A6C91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N**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16A6C910" w:rsidP="16A6C910" w:rsidRDefault="16A6C910" w14:paraId="6FB0CFEB" w14:textId="1DC09639">
            <w:p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16A6C91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Public Offer:</w:t>
            </w:r>
          </w:p>
          <w:p w:rsidR="16A6C910" w:rsidP="16A6C910" w:rsidRDefault="16A6C910" w14:paraId="2A63519C" w14:textId="2FD2DA6D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16A6C91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Standard Fare</w:t>
            </w:r>
          </w:p>
          <w:p w:rsidR="16A6C910" w:rsidP="16A6C910" w:rsidRDefault="16A6C910" w14:paraId="41A5545C" w14:textId="05CAF581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16A6C91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Princess Plus</w:t>
            </w:r>
          </w:p>
          <w:p w:rsidR="16A6C910" w:rsidP="16A6C910" w:rsidRDefault="16A6C910" w14:paraId="22B047A9" w14:textId="1A4BC78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16A6C910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Princess Premier</w:t>
            </w:r>
          </w:p>
        </w:tc>
      </w:tr>
      <w:tr w:rsidR="2EAD1DBF" w:rsidTr="68DD1460" w14:paraId="78F2BECB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792E2E02" w14:textId="6369E1E1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PA1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7176A600" w14:textId="3D5AC9C8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Captain’s Circle Launch Savings</w:t>
            </w:r>
          </w:p>
        </w:tc>
      </w:tr>
      <w:tr w:rsidR="2EAD1DBF" w:rsidTr="68DD1460" w14:paraId="0563CA6F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4230BCDF" w14:textId="153F1E7C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G**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2EB1E453" w14:textId="7D5889C5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Standard &amp; Celebration Group Amenities and Count Goes Toward TC</w:t>
            </w:r>
          </w:p>
        </w:tc>
      </w:tr>
      <w:tr w:rsidR="2EAD1DBF" w:rsidTr="68DD1460" w14:paraId="7EF69210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59D5C846" w14:textId="3AE2664F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CN*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19FDEDC2" w14:textId="4F672238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Cruise Sales</w:t>
            </w:r>
          </w:p>
        </w:tc>
      </w:tr>
      <w:tr w:rsidR="2EAD1DBF" w:rsidTr="68DD1460" w14:paraId="234D6C25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342BE720" w14:textId="4FF90D0C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DM*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7B8B035D" w14:textId="2501E13E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Military Benefits</w:t>
            </w:r>
          </w:p>
        </w:tc>
      </w:tr>
      <w:tr w:rsidR="2EAD1DBF" w:rsidTr="68DD1460" w14:paraId="3D32C830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530CACB4" w14:textId="58B55F35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DS*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6F44C263" w14:textId="211CC930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Shareholder Benefits</w:t>
            </w:r>
          </w:p>
        </w:tc>
      </w:tr>
      <w:tr w:rsidR="2EAD1DBF" w:rsidTr="68DD1460" w14:paraId="7233F03F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6EF17DDB" w14:textId="2A576964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6A6C910" w:rsidR="24F9CC4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1*</w:t>
            </w:r>
            <w:r w:rsidRPr="16A6C910" w:rsidR="2FD4C3E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332B0F7B" w14:textId="04B471EA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Agency Offers</w:t>
            </w:r>
          </w:p>
        </w:tc>
      </w:tr>
      <w:tr w:rsidR="2EAD1DBF" w:rsidTr="68DD1460" w14:paraId="573970C5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1BDD1AE2" w14:textId="6794C73A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VA* / VB*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6A6C910" w:rsidRDefault="2EAD1DBF" w14:paraId="6A055D45" w14:textId="2E9CF69E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6A6C910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AMEX Gold/Platinum Cardholder</w:t>
            </w:r>
          </w:p>
        </w:tc>
      </w:tr>
      <w:tr w:rsidR="2EAD1DBF" w:rsidTr="68DD1460" w14:paraId="046F6EB1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651DC736" w14:textId="21E5FBEF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14F7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>Not Combinable</w:t>
            </w: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14F70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797B4ECE" w14:textId="5F9C1742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>Offer</w:t>
            </w:r>
          </w:p>
        </w:tc>
      </w:tr>
      <w:tr w:rsidR="1444C94E" w:rsidTr="68DD1460" w14:paraId="22C208FB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1444C94E" w:rsidP="1444C94E" w:rsidRDefault="1444C94E" w14:paraId="5DC8BF7C" w14:textId="489F75FD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444C94E" w:rsidR="1444C9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RG*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1444C94E" w:rsidP="1444C94E" w:rsidRDefault="1444C94E" w14:paraId="44BF70F5" w14:textId="2640B7E0">
            <w:p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444C94E" w:rsidR="1444C94E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Last Minute Deals</w:t>
            </w:r>
          </w:p>
        </w:tc>
      </w:tr>
      <w:tr w:rsidR="46030FC8" w:rsidTr="68DD1460" w14:paraId="0474B587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46030FC8" w:rsidP="46030FC8" w:rsidRDefault="46030FC8" w14:paraId="37FC74DC" w14:textId="676DCA71">
            <w:pPr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6030FC8" w:rsidR="46030FC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2B*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46030FC8" w:rsidP="46030FC8" w:rsidRDefault="46030FC8" w14:paraId="6D1717B7" w14:textId="0CBB8943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46030FC8" w:rsidR="46030FC8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Trade Focused Public and other Recipient Only Offers</w:t>
            </w:r>
            <w:r w:rsidRPr="46030FC8" w:rsidR="51D8A0C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 </w:t>
            </w:r>
          </w:p>
        </w:tc>
      </w:tr>
      <w:tr w:rsidR="1444C94E" w:rsidTr="68DD1460" w14:paraId="78D04591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41310A6" w:rsidP="1444C94E" w:rsidRDefault="041310A6" w14:paraId="668AC057" w14:textId="55D2BE05">
            <w:pPr>
              <w:pStyle w:val="Normal"/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444C94E" w:rsidR="041310A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L**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041310A6" w:rsidP="1444C94E" w:rsidRDefault="041310A6" w14:paraId="4A9E5233" w14:textId="636642D1">
            <w:pPr>
              <w:pStyle w:val="Normal"/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444C94E" w:rsidR="041310A6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Standard Group Rates</w:t>
            </w:r>
          </w:p>
        </w:tc>
      </w:tr>
      <w:tr w:rsidR="2EAD1DBF" w:rsidTr="68DD1460" w14:paraId="67351715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2AEBF91A" w14:textId="19D5D767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R**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2B5D39D8" w14:textId="21D3817D">
            <w:p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Geo-Targeted / Resident Special</w:t>
            </w:r>
          </w:p>
        </w:tc>
      </w:tr>
      <w:tr w:rsidR="2EAD1DBF" w:rsidTr="68DD1460" w14:paraId="676125F3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595DDB42" w14:textId="4815C8A2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U**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1D5CA27E" w14:textId="26BD5AAA">
            <w:pPr>
              <w:spacing w:after="0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Past Guest / Prospect; Recipient Only </w:t>
            </w:r>
          </w:p>
        </w:tc>
      </w:tr>
      <w:tr w:rsidR="2EAD1DBF" w:rsidTr="68DD1460" w14:paraId="0F24B910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61DA83E5" w14:textId="7801EB96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XXC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37236F2E" w14:textId="13A6BE78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Celebration Group Rate</w:t>
            </w:r>
          </w:p>
        </w:tc>
      </w:tr>
      <w:tr w:rsidR="2EAD1DBF" w:rsidTr="68DD1460" w14:paraId="69860FC3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444C94E" w:rsidRDefault="2EAD1DBF" w14:paraId="1993EEC6" w14:textId="392C21F2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1444C94E" w:rsidR="5B1C401C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EN</w:t>
            </w:r>
            <w:r w:rsidRPr="1444C94E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*</w:t>
            </w:r>
          </w:p>
        </w:tc>
        <w:tc>
          <w:tcPr>
            <w:tcW w:w="7894" w:type="dxa"/>
            <w:gridSpan w:val="3"/>
            <w:tcBorders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561E023B" w14:textId="6760903F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Casino Sail &amp; Play</w:t>
            </w:r>
          </w:p>
        </w:tc>
      </w:tr>
      <w:tr w:rsidR="00FF2781" w:rsidTr="68DD1460" w14:paraId="7EA1A89A" w14:textId="77777777">
        <w:trPr>
          <w:trHeight w:val="345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54732D09" w14:textId="406F8E12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E**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7E8D10A4" w14:textId="3A3C1636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Casino Comp Cabins</w:t>
            </w:r>
          </w:p>
        </w:tc>
      </w:tr>
      <w:tr w:rsidR="5FE3EEAD" w:rsidTr="68DD1460" w14:paraId="140C830C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0B99E164" w14:textId="61E7F630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FE* / FP*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16A2E7DC" w14:textId="043A4AED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Net Rates</w:t>
            </w:r>
          </w:p>
        </w:tc>
      </w:tr>
      <w:tr w:rsidR="5FE3EEAD" w:rsidTr="68DD1460" w14:paraId="7B380550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2B58DBB0" w14:textId="6F63F728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FA*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67788E97" w14:textId="0503EF82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Closed User Groups</w:t>
            </w:r>
          </w:p>
        </w:tc>
      </w:tr>
      <w:tr w:rsidR="5FE3EEAD" w:rsidTr="68DD1460" w14:paraId="73E60CE1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518DA476" w14:textId="4CDEF506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XX*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526AB622" w14:textId="7B3EE38D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Special Contract Rates</w:t>
            </w:r>
          </w:p>
        </w:tc>
      </w:tr>
      <w:tr w:rsidR="5FE3EEAD" w:rsidTr="68DD1460" w14:paraId="57DC95B0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208B555C" w14:textId="05109015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YT*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3F818DD1" w14:textId="2EDF6694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Travel Advisor Rates</w:t>
            </w:r>
          </w:p>
        </w:tc>
      </w:tr>
      <w:tr w:rsidR="5FE3EEAD" w:rsidTr="68DD1460" w14:paraId="45E9820B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34A0E2EB" w14:textId="796DF8DF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YI*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19024690" w14:textId="5F1ACB48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Interline Rates</w:t>
            </w:r>
          </w:p>
        </w:tc>
      </w:tr>
      <w:tr w:rsidR="5FE3EEAD" w:rsidTr="68DD1460" w14:paraId="5EF1C0B6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1D3BB630" w14:textId="62668852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0B036EC" w:rsidR="0A0E093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5*</w:t>
            </w:r>
            <w:r w:rsidRPr="00B036EC" w:rsidR="2FD4C3E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00B036EC" w:rsidRDefault="2EAD1DBF" w14:paraId="0691F112" w14:textId="39DC4983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0B036EC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Casino % Discount</w:t>
            </w:r>
          </w:p>
        </w:tc>
      </w:tr>
      <w:tr w:rsidR="063E02C0" w:rsidTr="68DD1460" w14:paraId="775C5CE5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4DEB19D" w:rsidP="063E02C0" w:rsidRDefault="24DEB19D" w14:paraId="2E73581D" w14:textId="71438065">
            <w:pPr>
              <w:spacing w:after="0" w:afterAutospacing="off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063E02C0" w:rsidR="24DEB1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OB* / ZH*</w:t>
            </w:r>
          </w:p>
        </w:tc>
        <w:tc>
          <w:tcPr>
            <w:tcW w:w="7894" w:type="dxa"/>
            <w:gridSpan w:val="3"/>
            <w:tcBorders>
              <w:bottom w:val="none" w:color="FFFFFF" w:themeColor="background1" w:sz="0" w:space="0"/>
              <w:right w:val="none" w:color="FFFFFF" w:themeColor="background1" w:sz="2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4DEB19D" w:rsidP="063E02C0" w:rsidRDefault="24DEB19D" w14:paraId="71EE4530" w14:textId="31007217">
            <w:pPr>
              <w:spacing w:after="0" w:afterAutospacing="off" w:line="240" w:lineRule="auto"/>
              <w:jc w:val="left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</w:pPr>
            <w:r w:rsidRPr="063E02C0" w:rsidR="24DEB19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Special Onboard Sales Offers</w:t>
            </w:r>
          </w:p>
        </w:tc>
      </w:tr>
      <w:tr w:rsidR="2481A1BA" w:rsidTr="68DD1460" w14:paraId="015CA3D6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72E99EE3" w14:textId="35A19150">
            <w:pPr>
              <w:spacing w:before="0" w:beforeAutospacing="off" w:after="0" w:afterAutospacing="off" w:line="240" w:lineRule="auto"/>
              <w:ind w:left="0" w:right="0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>Ongoing Programs</w:t>
            </w:r>
          </w:p>
        </w:tc>
        <w:tc>
          <w:tcPr>
            <w:tcW w:w="4069" w:type="dxa"/>
            <w:tcBorders>
              <w:bottom w:val="none" w:color="FFFFFF" w:themeColor="background1" w:sz="0" w:space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480425BE" w14:textId="0CC08DCE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 xml:space="preserve">Offer </w:t>
            </w:r>
          </w:p>
        </w:tc>
        <w:tc>
          <w:tcPr>
            <w:tcW w:w="1980" w:type="dxa"/>
            <w:tcBorders>
              <w:bottom w:val="none" w:color="FFFFFF" w:themeColor="background1" w:sz="0"/>
              <w:right w:val="none" w:color="FFFFFF" w:themeColor="background1" w:sz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5CA4EC57" w14:textId="7423B1E6">
            <w:pP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>Audience</w:t>
            </w:r>
          </w:p>
        </w:tc>
        <w:tc>
          <w:tcPr>
            <w:tcW w:w="1845" w:type="dxa"/>
            <w:tcBorders>
              <w:bottom w:val="none" w:color="FFFFFF" w:themeColor="background1" w:sz="0" w:space="0"/>
              <w:right w:val="none" w:color="FFFFFF" w:themeColor="background1" w:sz="0" w:space="0"/>
            </w:tcBorders>
            <w:shd w:val="clear" w:color="auto" w:fill="C7EE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4BC42834" w14:textId="4EA17DA3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54A0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1"/>
                <w:bCs w:val="1"/>
                <w:i w:val="0"/>
                <w:iCs w:val="0"/>
                <w:caps w:val="0"/>
                <w:smallCaps w:val="0"/>
                <w:color w:val="0054A0"/>
                <w:sz w:val="24"/>
                <w:szCs w:val="24"/>
                <w:lang w:val="en-US"/>
              </w:rPr>
              <w:t>Dates</w:t>
            </w:r>
          </w:p>
        </w:tc>
      </w:tr>
      <w:tr w:rsidR="2481A1BA" w:rsidTr="68DD1460" w14:paraId="407774F9">
        <w:trPr>
          <w:trHeight w:val="300"/>
        </w:trPr>
        <w:tc>
          <w:tcPr>
            <w:tcW w:w="2610" w:type="dxa"/>
            <w:tcBorders>
              <w:left w:val="none" w:color="FFFFFF" w:themeColor="background1" w:sz="0" w:space="0"/>
              <w:bottom w:val="none" w:color="FFFFFF" w:themeColor="background1" w:sz="0" w:space="0"/>
            </w:tcBorders>
            <w:shd w:val="clear" w:color="auto" w:fill="EDFAFF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42AC5385" w14:textId="25135F07">
            <w:pP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 xml:space="preserve">Better Than Best Price Guarantee </w:t>
            </w:r>
          </w:p>
        </w:tc>
        <w:tc>
          <w:tcPr>
            <w:tcW w:w="4069" w:type="dxa"/>
            <w:tcBorders>
              <w:bottom w:val="none" w:color="FFFFFF" w:themeColor="background1" w:sz="0" w:space="0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077521B7" w14:textId="72091831">
            <w:pPr>
              <w:spacing w:after="0"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120% price match when lower fare is found on Princess cruise prior to final payment</w:t>
            </w:r>
          </w:p>
        </w:tc>
        <w:tc>
          <w:tcPr>
            <w:tcW w:w="1980" w:type="dxa"/>
            <w:tcBorders>
              <w:bottom w:val="none" w:color="FFFFFF" w:themeColor="background1" w:sz="0"/>
              <w:right w:val="none" w:color="FFFFFF" w:themeColor="background1" w:sz="0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2EAD1DBF" w:rsidRDefault="2EAD1DBF" w14:paraId="580CF01D" w14:textId="5E8A61A4">
            <w:pP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2EAD1DBF" w:rsidR="2EAD1DB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Public</w:t>
            </w:r>
          </w:p>
        </w:tc>
        <w:tc>
          <w:tcPr>
            <w:tcW w:w="1845" w:type="dxa"/>
            <w:tcBorders>
              <w:bottom w:val="none" w:color="FFFFFF" w:themeColor="background1" w:sz="0" w:space="0"/>
              <w:right w:val="none" w:color="FFFFFF" w:themeColor="background1" w:sz="0" w:space="0"/>
            </w:tcBorders>
            <w:shd w:val="clear" w:color="auto" w:fill="FAFAFA"/>
            <w:tcMar>
              <w:top w:w="180" w:type="dxa"/>
              <w:left w:w="180" w:type="dxa"/>
              <w:bottom w:w="180" w:type="dxa"/>
              <w:right w:w="180" w:type="dxa"/>
            </w:tcMar>
            <w:vAlign w:val="center"/>
          </w:tcPr>
          <w:p w:rsidR="2EAD1DBF" w:rsidP="142DFB8E" w:rsidRDefault="2EAD1DBF" w14:paraId="30A19A1D" w14:textId="25EBA6C6">
            <w:pPr>
              <w:spacing w:line="240" w:lineRule="auto"/>
              <w:jc w:val="center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</w:rPr>
            </w:pPr>
            <w:r w:rsidRPr="142DFB8E" w:rsidR="2FD4C3E7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12/15/202</w:t>
            </w:r>
            <w:r w:rsidRPr="142DFB8E" w:rsidR="09AFB5EF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4"/>
                <w:szCs w:val="24"/>
                <w:lang w:val="en-US"/>
              </w:rPr>
              <w:t>5</w:t>
            </w:r>
          </w:p>
        </w:tc>
      </w:tr>
    </w:tbl>
    <w:p w:rsidR="3BDB95D7" w:rsidP="25BADC04" w:rsidRDefault="3BDB95D7" w14:paraId="3A70E236" w14:textId="722B4E7A">
      <w:pPr>
        <w:spacing w:before="120" w:beforeAutospacing="off" w:after="120" w:afterAutospacing="off" w:line="336" w:lineRule="auto"/>
        <w:ind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noProof w:val="0"/>
          <w:color w:val="000000" w:themeColor="text1" w:themeTint="FF" w:themeShade="FF"/>
          <w:sz w:val="24"/>
          <w:szCs w:val="24"/>
          <w:lang w:val="en-US"/>
        </w:rPr>
      </w:pPr>
    </w:p>
    <w:sectPr w:rsidR="00FF2781">
      <w:headerReference w:type="default" r:id="rId10"/>
      <w:footerReference w:type="default" r:id="rId11"/>
      <w:pgSz w:w="11910" w:h="16845" w:orient="portrait"/>
      <w:pgMar w:top="1440" w:right="72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43028" w:rsidRDefault="00243028" w14:paraId="13B4F529" w14:textId="77777777">
      <w:pPr>
        <w:spacing w:after="0" w:line="240" w:lineRule="auto"/>
      </w:pPr>
      <w:r>
        <w:separator/>
      </w:r>
    </w:p>
  </w:endnote>
  <w:endnote w:type="continuationSeparator" w:id="0">
    <w:p w:rsidR="00243028" w:rsidRDefault="00243028" w14:paraId="1E03B4A1" w14:textId="77777777">
      <w:pPr>
        <w:spacing w:after="0" w:line="240" w:lineRule="auto"/>
      </w:pPr>
      <w:r>
        <w:continuationSeparator/>
      </w:r>
    </w:p>
  </w:endnote>
  <w:endnote w:type="continuationNotice" w:id="1">
    <w:p w:rsidR="00E7531A" w:rsidRDefault="00E7531A" w14:paraId="2C438001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E7786176-33D0-4DBA-B004-C2055B8AF718}" r:id="rId1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 Vietnam Ultra-Bold">
    <w:charset w:val="00"/>
    <w:family w:val="auto"/>
    <w:pitch w:val="default"/>
    <w:embedBold w:fontKey="{83069CC1-F5FC-4EC5-A1E7-6AB1BFCCF504}" r:id="rId2"/>
  </w:font>
  <w:font w:name="Be Vietnam">
    <w:altName w:val="Calibri"/>
    <w:charset w:val="00"/>
    <w:family w:val="auto"/>
    <w:pitch w:val="default"/>
    <w:embedRegular w:fontKey="{37B0A46B-6E10-4869-9423-1CFC0CC826BC}" r:id="rId3"/>
  </w:font>
  <w:font w:name="Archivo Black">
    <w:charset w:val="00"/>
    <w:family w:val="auto"/>
    <w:pitch w:val="default"/>
    <w:embedRegular w:fontKey="{F23DB690-6095-469A-8EA1-D51B77E05BDD}" r:id="rId4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22A1EB6B-3656-414F-81D7-1AA4262C943D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735F585" w:rsidTr="3735F585" w14:paraId="26BEC4E6" w14:textId="77777777">
      <w:trPr>
        <w:trHeight w:val="300"/>
      </w:trPr>
      <w:tc>
        <w:tcPr>
          <w:tcW w:w="3010" w:type="dxa"/>
        </w:tcPr>
        <w:p w:rsidR="3735F585" w:rsidP="3735F585" w:rsidRDefault="3735F585" w14:paraId="457A7BF8" w14:textId="5EA05C7B">
          <w:pPr>
            <w:pStyle w:val="Header"/>
            <w:ind w:left="-115"/>
          </w:pPr>
        </w:p>
      </w:tc>
      <w:tc>
        <w:tcPr>
          <w:tcW w:w="3010" w:type="dxa"/>
        </w:tcPr>
        <w:p w:rsidR="3735F585" w:rsidP="3735F585" w:rsidRDefault="3735F585" w14:paraId="23B9CEB9" w14:textId="3DF44E80">
          <w:pPr>
            <w:pStyle w:val="Header"/>
            <w:jc w:val="center"/>
          </w:pPr>
        </w:p>
      </w:tc>
      <w:tc>
        <w:tcPr>
          <w:tcW w:w="3010" w:type="dxa"/>
        </w:tcPr>
        <w:p w:rsidR="3735F585" w:rsidP="3735F585" w:rsidRDefault="3735F585" w14:paraId="60EFE0EC" w14:textId="3A1DC4E4">
          <w:pPr>
            <w:pStyle w:val="Header"/>
            <w:ind w:right="-115"/>
            <w:jc w:val="right"/>
          </w:pPr>
        </w:p>
      </w:tc>
    </w:tr>
  </w:tbl>
  <w:p w:rsidR="3735F585" w:rsidP="3735F585" w:rsidRDefault="3735F585" w14:paraId="21F78E77" w14:textId="0F1691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43028" w:rsidRDefault="00243028" w14:paraId="101DE952" w14:textId="77777777">
      <w:pPr>
        <w:spacing w:after="0" w:line="240" w:lineRule="auto"/>
      </w:pPr>
      <w:r>
        <w:separator/>
      </w:r>
    </w:p>
  </w:footnote>
  <w:footnote w:type="continuationSeparator" w:id="0">
    <w:p w:rsidR="00243028" w:rsidRDefault="00243028" w14:paraId="3EC93EE4" w14:textId="77777777">
      <w:pPr>
        <w:spacing w:after="0" w:line="240" w:lineRule="auto"/>
      </w:pPr>
      <w:r>
        <w:continuationSeparator/>
      </w:r>
    </w:p>
  </w:footnote>
  <w:footnote w:type="continuationNotice" w:id="1">
    <w:p w:rsidR="00E7531A" w:rsidRDefault="00E7531A" w14:paraId="7F7C22FE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735F585" w:rsidTr="3735F585" w14:paraId="54903ABB" w14:textId="77777777">
      <w:trPr>
        <w:trHeight w:val="300"/>
      </w:trPr>
      <w:tc>
        <w:tcPr>
          <w:tcW w:w="3010" w:type="dxa"/>
        </w:tcPr>
        <w:p w:rsidR="3735F585" w:rsidP="3735F585" w:rsidRDefault="3735F585" w14:paraId="006F52BC" w14:textId="18BF4A3C">
          <w:pPr>
            <w:pStyle w:val="Header"/>
            <w:ind w:left="-115"/>
          </w:pPr>
        </w:p>
      </w:tc>
      <w:tc>
        <w:tcPr>
          <w:tcW w:w="3010" w:type="dxa"/>
        </w:tcPr>
        <w:p w:rsidR="3735F585" w:rsidP="3735F585" w:rsidRDefault="3735F585" w14:paraId="3E0F7E84" w14:textId="4B13CD34">
          <w:pPr>
            <w:pStyle w:val="Header"/>
            <w:jc w:val="center"/>
          </w:pPr>
        </w:p>
      </w:tc>
      <w:tc>
        <w:tcPr>
          <w:tcW w:w="3010" w:type="dxa"/>
        </w:tcPr>
        <w:p w:rsidR="3735F585" w:rsidP="3735F585" w:rsidRDefault="3735F585" w14:paraId="44A7877F" w14:textId="6CE10531">
          <w:pPr>
            <w:pStyle w:val="Header"/>
            <w:ind w:right="-115"/>
            <w:jc w:val="right"/>
          </w:pPr>
        </w:p>
      </w:tc>
    </w:tr>
  </w:tbl>
  <w:p w:rsidR="3735F585" w:rsidP="3735F585" w:rsidRDefault="3735F585" w14:paraId="04614C78" w14:textId="4A506B3B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IwvFWpDqu5cAF" int2:id="3RV9FcGz">
      <int2:state int2:type="AugLoop_Text_Critique" int2:value="Rejected"/>
    </int2:textHash>
    <int2:bookmark int2:bookmarkName="_Int_Oi9kApXA" int2:invalidationBookmarkName="" int2:hashCode="zgsWEqpxG3inIC" int2:id="G57uub3t">
      <int2:state int2:type="AugLoop_Text_Critique" int2:value="Rejected"/>
    </int2:bookmark>
    <int2:bookmark int2:bookmarkName="_Int_EoBB0zwL" int2:invalidationBookmarkName="" int2:hashCode="ywMEkRV7JqVwtu" int2:id="kpzY0Dp4">
      <int2:state int2:type="AugLoop_Text_Critique" int2:value="Rejected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2">
    <w:nsid w:val="70ee4b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34bc48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1570850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2c2c08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78d0349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124794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de2aa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388af41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2c70fea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4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298bf3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40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2732e0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b98d9ad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68961EFD"/>
    <w:multiLevelType w:val="hybridMultilevel"/>
    <w:tmpl w:val="21DA2780"/>
    <w:lvl w:ilvl="0" w:tplc="B74EC2C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 w:tplc="CF42BE88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 w:tplc="D898C264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 w:tplc="F3801A7A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 w:tplc="02C6E8BE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 w:tplc="6C0C8FBE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 w:tplc="08748482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 w:tplc="F64669A2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  <w:lvl w:ilvl="8" w:tplc="EC3EA778">
      <w:numFmt w:val="decimal"/>
      <w:lvlText w:val=""/>
      <w:lvlJc w:val="left"/>
    </w:lvl>
  </w:abstract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 w16cid:durableId="2080665634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33"/>
  <w:embedTrueTypeFonts/>
  <w:hideSpellingErrors/>
  <w:hideGrammaticalErrors/>
  <w:trackRevisions w:val="false"/>
  <w:defaultTabStop w:val="720"/>
  <w:doNotShadeFormData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2781"/>
    <w:rsid w:val="0009866E"/>
    <w:rsid w:val="0011172A"/>
    <w:rsid w:val="00116F3F"/>
    <w:rsid w:val="00166843"/>
    <w:rsid w:val="001C50C2"/>
    <w:rsid w:val="002213A7"/>
    <w:rsid w:val="002255CE"/>
    <w:rsid w:val="00243028"/>
    <w:rsid w:val="002624B8"/>
    <w:rsid w:val="0035430D"/>
    <w:rsid w:val="0035593E"/>
    <w:rsid w:val="00494BF7"/>
    <w:rsid w:val="004D0D11"/>
    <w:rsid w:val="004E361F"/>
    <w:rsid w:val="00520FC2"/>
    <w:rsid w:val="00562810"/>
    <w:rsid w:val="005B7B5A"/>
    <w:rsid w:val="005E5E84"/>
    <w:rsid w:val="0063222A"/>
    <w:rsid w:val="00633E66"/>
    <w:rsid w:val="00674466"/>
    <w:rsid w:val="006EF423"/>
    <w:rsid w:val="006F1E9B"/>
    <w:rsid w:val="00750217"/>
    <w:rsid w:val="007A04E3"/>
    <w:rsid w:val="008D5EEF"/>
    <w:rsid w:val="00A24437"/>
    <w:rsid w:val="00A52F83"/>
    <w:rsid w:val="00B01CFD"/>
    <w:rsid w:val="00B036EC"/>
    <w:rsid w:val="00B110B0"/>
    <w:rsid w:val="00C367EA"/>
    <w:rsid w:val="00D110A8"/>
    <w:rsid w:val="00DE2B98"/>
    <w:rsid w:val="00E48523"/>
    <w:rsid w:val="00E48523"/>
    <w:rsid w:val="00E7531A"/>
    <w:rsid w:val="00FA3A7F"/>
    <w:rsid w:val="00FF2781"/>
    <w:rsid w:val="0107A921"/>
    <w:rsid w:val="011C1D34"/>
    <w:rsid w:val="01BD32C6"/>
    <w:rsid w:val="023FA832"/>
    <w:rsid w:val="0265ADCC"/>
    <w:rsid w:val="0305664A"/>
    <w:rsid w:val="033404E3"/>
    <w:rsid w:val="03AAD064"/>
    <w:rsid w:val="04005101"/>
    <w:rsid w:val="041310A6"/>
    <w:rsid w:val="0420148E"/>
    <w:rsid w:val="049D69C8"/>
    <w:rsid w:val="04DC95D6"/>
    <w:rsid w:val="04E2344C"/>
    <w:rsid w:val="0523C4DA"/>
    <w:rsid w:val="0632DC50"/>
    <w:rsid w:val="063E02C0"/>
    <w:rsid w:val="067676DC"/>
    <w:rsid w:val="068F0AD4"/>
    <w:rsid w:val="069A65ED"/>
    <w:rsid w:val="069CC56D"/>
    <w:rsid w:val="06C962D2"/>
    <w:rsid w:val="06D121C6"/>
    <w:rsid w:val="06DDB907"/>
    <w:rsid w:val="06F55A43"/>
    <w:rsid w:val="06F8C1AA"/>
    <w:rsid w:val="07167127"/>
    <w:rsid w:val="0798B0F3"/>
    <w:rsid w:val="07AD5ABA"/>
    <w:rsid w:val="07E27CAE"/>
    <w:rsid w:val="07FACC0F"/>
    <w:rsid w:val="0805823D"/>
    <w:rsid w:val="08394039"/>
    <w:rsid w:val="0895B513"/>
    <w:rsid w:val="08F4DD15"/>
    <w:rsid w:val="090FB0A2"/>
    <w:rsid w:val="091B927D"/>
    <w:rsid w:val="0942791C"/>
    <w:rsid w:val="09AFB5EF"/>
    <w:rsid w:val="09C23CC2"/>
    <w:rsid w:val="0A0E093D"/>
    <w:rsid w:val="0A22B68A"/>
    <w:rsid w:val="0A387638"/>
    <w:rsid w:val="0A502E18"/>
    <w:rsid w:val="0A771529"/>
    <w:rsid w:val="0A783C08"/>
    <w:rsid w:val="0A863D1D"/>
    <w:rsid w:val="0AEE70B2"/>
    <w:rsid w:val="0AFD8B3E"/>
    <w:rsid w:val="0B47E8C1"/>
    <w:rsid w:val="0B54631C"/>
    <w:rsid w:val="0B5E0D23"/>
    <w:rsid w:val="0B6717EA"/>
    <w:rsid w:val="0BC6A2A4"/>
    <w:rsid w:val="0C5C871E"/>
    <w:rsid w:val="0C608DF7"/>
    <w:rsid w:val="0CE0AF22"/>
    <w:rsid w:val="0CF9DD84"/>
    <w:rsid w:val="0D1F7B24"/>
    <w:rsid w:val="0D51FDD8"/>
    <w:rsid w:val="0D778BA5"/>
    <w:rsid w:val="0D82131E"/>
    <w:rsid w:val="0D85874C"/>
    <w:rsid w:val="0DD8641A"/>
    <w:rsid w:val="0DEFE07D"/>
    <w:rsid w:val="0E650058"/>
    <w:rsid w:val="0E74F328"/>
    <w:rsid w:val="0EC249BC"/>
    <w:rsid w:val="0ED8380F"/>
    <w:rsid w:val="0F282CDE"/>
    <w:rsid w:val="0F79A206"/>
    <w:rsid w:val="1003A63B"/>
    <w:rsid w:val="1009CA41"/>
    <w:rsid w:val="10317E46"/>
    <w:rsid w:val="105F95D0"/>
    <w:rsid w:val="108C6F28"/>
    <w:rsid w:val="10C41D3F"/>
    <w:rsid w:val="10E22F69"/>
    <w:rsid w:val="10EA737C"/>
    <w:rsid w:val="11220636"/>
    <w:rsid w:val="1185E17B"/>
    <w:rsid w:val="118C8F65"/>
    <w:rsid w:val="11A0E89D"/>
    <w:rsid w:val="11B1B0CA"/>
    <w:rsid w:val="124F6793"/>
    <w:rsid w:val="124F6793"/>
    <w:rsid w:val="129BA27D"/>
    <w:rsid w:val="12AC56E3"/>
    <w:rsid w:val="12ECDC52"/>
    <w:rsid w:val="134E83D7"/>
    <w:rsid w:val="13691F08"/>
    <w:rsid w:val="137DFA24"/>
    <w:rsid w:val="13C11F18"/>
    <w:rsid w:val="14070037"/>
    <w:rsid w:val="142DFB8E"/>
    <w:rsid w:val="1444C94E"/>
    <w:rsid w:val="147CABD5"/>
    <w:rsid w:val="148D0B4A"/>
    <w:rsid w:val="153CBAA9"/>
    <w:rsid w:val="1599F83B"/>
    <w:rsid w:val="162A482E"/>
    <w:rsid w:val="1639CB9C"/>
    <w:rsid w:val="165C36A7"/>
    <w:rsid w:val="16A6C910"/>
    <w:rsid w:val="16BC8B96"/>
    <w:rsid w:val="16C2E716"/>
    <w:rsid w:val="16EA93DA"/>
    <w:rsid w:val="17738FD5"/>
    <w:rsid w:val="178724F4"/>
    <w:rsid w:val="179B21BD"/>
    <w:rsid w:val="17A3FA45"/>
    <w:rsid w:val="17A58CB9"/>
    <w:rsid w:val="17E562B5"/>
    <w:rsid w:val="18132A14"/>
    <w:rsid w:val="1820F5F7"/>
    <w:rsid w:val="1824294F"/>
    <w:rsid w:val="18A4F7D3"/>
    <w:rsid w:val="19172029"/>
    <w:rsid w:val="19476474"/>
    <w:rsid w:val="19BC00F2"/>
    <w:rsid w:val="19C4A4E0"/>
    <w:rsid w:val="19FE0A7C"/>
    <w:rsid w:val="1A0D46F3"/>
    <w:rsid w:val="1B33EEB6"/>
    <w:rsid w:val="1B87752D"/>
    <w:rsid w:val="1BDFF501"/>
    <w:rsid w:val="1BE816BE"/>
    <w:rsid w:val="1BE816BE"/>
    <w:rsid w:val="1C2565C4"/>
    <w:rsid w:val="1C47B2FA"/>
    <w:rsid w:val="1C49DEAE"/>
    <w:rsid w:val="1CBA86C3"/>
    <w:rsid w:val="1D01F2DB"/>
    <w:rsid w:val="1D86CCD5"/>
    <w:rsid w:val="1D96952D"/>
    <w:rsid w:val="1DA83315"/>
    <w:rsid w:val="1DDE8F34"/>
    <w:rsid w:val="1E0E377E"/>
    <w:rsid w:val="1E13700D"/>
    <w:rsid w:val="1EB8D07D"/>
    <w:rsid w:val="1EFEC5BF"/>
    <w:rsid w:val="1F431512"/>
    <w:rsid w:val="1F9F94A2"/>
    <w:rsid w:val="1FE305C1"/>
    <w:rsid w:val="201BDD0F"/>
    <w:rsid w:val="20694B74"/>
    <w:rsid w:val="20DB8874"/>
    <w:rsid w:val="20E211C7"/>
    <w:rsid w:val="210E9580"/>
    <w:rsid w:val="214103F4"/>
    <w:rsid w:val="215DA0AC"/>
    <w:rsid w:val="21B5580C"/>
    <w:rsid w:val="21C7FDE0"/>
    <w:rsid w:val="22EC44C0"/>
    <w:rsid w:val="2350A83E"/>
    <w:rsid w:val="2353CCA5"/>
    <w:rsid w:val="23BE807B"/>
    <w:rsid w:val="23DE34C7"/>
    <w:rsid w:val="23DEE63E"/>
    <w:rsid w:val="24090787"/>
    <w:rsid w:val="243BEF17"/>
    <w:rsid w:val="247D669A"/>
    <w:rsid w:val="2481A1BA"/>
    <w:rsid w:val="24A76F7A"/>
    <w:rsid w:val="24DEB19D"/>
    <w:rsid w:val="24F9CC4F"/>
    <w:rsid w:val="25BADC04"/>
    <w:rsid w:val="25FD65DB"/>
    <w:rsid w:val="25FF9746"/>
    <w:rsid w:val="2657608E"/>
    <w:rsid w:val="2672E789"/>
    <w:rsid w:val="26754CAD"/>
    <w:rsid w:val="267678C6"/>
    <w:rsid w:val="27376D7A"/>
    <w:rsid w:val="278826A0"/>
    <w:rsid w:val="2794DA43"/>
    <w:rsid w:val="27F377CD"/>
    <w:rsid w:val="2829EBF3"/>
    <w:rsid w:val="282EA26F"/>
    <w:rsid w:val="2884E0F6"/>
    <w:rsid w:val="29A5550B"/>
    <w:rsid w:val="29D3C58D"/>
    <w:rsid w:val="2A07DE89"/>
    <w:rsid w:val="2A1E1F31"/>
    <w:rsid w:val="2A9829B6"/>
    <w:rsid w:val="2B0584FF"/>
    <w:rsid w:val="2B6A9E8A"/>
    <w:rsid w:val="2BC3A183"/>
    <w:rsid w:val="2CA547BB"/>
    <w:rsid w:val="2CC9DFE1"/>
    <w:rsid w:val="2CD62B0A"/>
    <w:rsid w:val="2CF7FB5E"/>
    <w:rsid w:val="2D764B31"/>
    <w:rsid w:val="2D9C9620"/>
    <w:rsid w:val="2DAFFB82"/>
    <w:rsid w:val="2DD15C6B"/>
    <w:rsid w:val="2DEF7A3F"/>
    <w:rsid w:val="2E069EAC"/>
    <w:rsid w:val="2E9B61F8"/>
    <w:rsid w:val="2EAD1DBF"/>
    <w:rsid w:val="2EC7A073"/>
    <w:rsid w:val="2EDB4FAC"/>
    <w:rsid w:val="2EDE4CB1"/>
    <w:rsid w:val="2EED1FF5"/>
    <w:rsid w:val="2F6A0068"/>
    <w:rsid w:val="2F90C31C"/>
    <w:rsid w:val="2FC880CC"/>
    <w:rsid w:val="2FD023C9"/>
    <w:rsid w:val="2FD4C3E7"/>
    <w:rsid w:val="30594F7F"/>
    <w:rsid w:val="306CB7EC"/>
    <w:rsid w:val="3077200D"/>
    <w:rsid w:val="30B71E19"/>
    <w:rsid w:val="30D33322"/>
    <w:rsid w:val="311C0834"/>
    <w:rsid w:val="3123DC08"/>
    <w:rsid w:val="31726028"/>
    <w:rsid w:val="31747B03"/>
    <w:rsid w:val="32B8F3D2"/>
    <w:rsid w:val="32DEB400"/>
    <w:rsid w:val="3316A042"/>
    <w:rsid w:val="334A9C00"/>
    <w:rsid w:val="3373ED0D"/>
    <w:rsid w:val="339BA56B"/>
    <w:rsid w:val="33A8E69C"/>
    <w:rsid w:val="33CCE61C"/>
    <w:rsid w:val="33CEA611"/>
    <w:rsid w:val="34301BB4"/>
    <w:rsid w:val="343E829B"/>
    <w:rsid w:val="34604E80"/>
    <w:rsid w:val="3461A51A"/>
    <w:rsid w:val="346E683A"/>
    <w:rsid w:val="34A05D87"/>
    <w:rsid w:val="34D5865A"/>
    <w:rsid w:val="35577811"/>
    <w:rsid w:val="35A632C2"/>
    <w:rsid w:val="35F37D23"/>
    <w:rsid w:val="3618A76C"/>
    <w:rsid w:val="36C5200E"/>
    <w:rsid w:val="36E66191"/>
    <w:rsid w:val="3712DBC6"/>
    <w:rsid w:val="372ECAC6"/>
    <w:rsid w:val="3735F585"/>
    <w:rsid w:val="37CEA653"/>
    <w:rsid w:val="383A5C4A"/>
    <w:rsid w:val="384B9583"/>
    <w:rsid w:val="3857DF9E"/>
    <w:rsid w:val="3873C89D"/>
    <w:rsid w:val="38B8C090"/>
    <w:rsid w:val="38D951F3"/>
    <w:rsid w:val="390FF0C3"/>
    <w:rsid w:val="39366C1C"/>
    <w:rsid w:val="3967FB47"/>
    <w:rsid w:val="396CC0A7"/>
    <w:rsid w:val="3970DCD0"/>
    <w:rsid w:val="3A2377C8"/>
    <w:rsid w:val="3A2FD1A2"/>
    <w:rsid w:val="3A3F928D"/>
    <w:rsid w:val="3A6BAB50"/>
    <w:rsid w:val="3ADABD4F"/>
    <w:rsid w:val="3B24757C"/>
    <w:rsid w:val="3BDB95D7"/>
    <w:rsid w:val="3C8C202F"/>
    <w:rsid w:val="3CEA6ED3"/>
    <w:rsid w:val="3D272873"/>
    <w:rsid w:val="3D34EAD2"/>
    <w:rsid w:val="3D9120ED"/>
    <w:rsid w:val="3DC80704"/>
    <w:rsid w:val="3DE2EA01"/>
    <w:rsid w:val="3E0BF913"/>
    <w:rsid w:val="3E1A10A4"/>
    <w:rsid w:val="3E1A6E2B"/>
    <w:rsid w:val="3E283459"/>
    <w:rsid w:val="3EA548FD"/>
    <w:rsid w:val="3EC4E585"/>
    <w:rsid w:val="3EC620FF"/>
    <w:rsid w:val="3EDBFA04"/>
    <w:rsid w:val="3F5E4111"/>
    <w:rsid w:val="3F5EAF0F"/>
    <w:rsid w:val="3F7B047E"/>
    <w:rsid w:val="3FD8287E"/>
    <w:rsid w:val="3FE8DCF4"/>
    <w:rsid w:val="4003E3BE"/>
    <w:rsid w:val="40D489F9"/>
    <w:rsid w:val="4135613B"/>
    <w:rsid w:val="415C4B9C"/>
    <w:rsid w:val="4184DB3C"/>
    <w:rsid w:val="41ACBB4A"/>
    <w:rsid w:val="41ADC3D6"/>
    <w:rsid w:val="41C5753C"/>
    <w:rsid w:val="41D58C91"/>
    <w:rsid w:val="41DF9A16"/>
    <w:rsid w:val="4256705C"/>
    <w:rsid w:val="425A634A"/>
    <w:rsid w:val="4274B71B"/>
    <w:rsid w:val="42F13215"/>
    <w:rsid w:val="4375ED17"/>
    <w:rsid w:val="439813B9"/>
    <w:rsid w:val="43A0AF37"/>
    <w:rsid w:val="43FE5BFF"/>
    <w:rsid w:val="441280CF"/>
    <w:rsid w:val="443782AD"/>
    <w:rsid w:val="444BC1CD"/>
    <w:rsid w:val="446085A3"/>
    <w:rsid w:val="446FE425"/>
    <w:rsid w:val="447F7215"/>
    <w:rsid w:val="449F7F2F"/>
    <w:rsid w:val="44BE3DD1"/>
    <w:rsid w:val="44F16373"/>
    <w:rsid w:val="451868D4"/>
    <w:rsid w:val="454E9E0C"/>
    <w:rsid w:val="46030FC8"/>
    <w:rsid w:val="46340E74"/>
    <w:rsid w:val="46570CF1"/>
    <w:rsid w:val="465FDDEE"/>
    <w:rsid w:val="467DC6F6"/>
    <w:rsid w:val="4686B375"/>
    <w:rsid w:val="46E07B51"/>
    <w:rsid w:val="47259814"/>
    <w:rsid w:val="47319C30"/>
    <w:rsid w:val="4759AFE8"/>
    <w:rsid w:val="47B7F0D3"/>
    <w:rsid w:val="483ADF03"/>
    <w:rsid w:val="485EE6B1"/>
    <w:rsid w:val="486223E1"/>
    <w:rsid w:val="486F777F"/>
    <w:rsid w:val="4880D552"/>
    <w:rsid w:val="49312758"/>
    <w:rsid w:val="4996CA89"/>
    <w:rsid w:val="4A7E0DAB"/>
    <w:rsid w:val="4A92E296"/>
    <w:rsid w:val="4B016C4F"/>
    <w:rsid w:val="4B200B80"/>
    <w:rsid w:val="4B369A09"/>
    <w:rsid w:val="4B4A9E1F"/>
    <w:rsid w:val="4B939A1A"/>
    <w:rsid w:val="4C48E3DA"/>
    <w:rsid w:val="4CB89204"/>
    <w:rsid w:val="4CD32D7B"/>
    <w:rsid w:val="4CF6D15B"/>
    <w:rsid w:val="4D65EC02"/>
    <w:rsid w:val="4DC2BAA2"/>
    <w:rsid w:val="4E2F6579"/>
    <w:rsid w:val="4E3D52CF"/>
    <w:rsid w:val="4EA7548E"/>
    <w:rsid w:val="4F0380D0"/>
    <w:rsid w:val="502864F7"/>
    <w:rsid w:val="504D33B2"/>
    <w:rsid w:val="5097451F"/>
    <w:rsid w:val="50A37797"/>
    <w:rsid w:val="50CF8F9E"/>
    <w:rsid w:val="50E6D246"/>
    <w:rsid w:val="50EC3031"/>
    <w:rsid w:val="515F3A0A"/>
    <w:rsid w:val="51B45203"/>
    <w:rsid w:val="51D8A0C6"/>
    <w:rsid w:val="520E698A"/>
    <w:rsid w:val="5247CAB9"/>
    <w:rsid w:val="5247CAB9"/>
    <w:rsid w:val="524C42D3"/>
    <w:rsid w:val="52ABC2B4"/>
    <w:rsid w:val="52CD5899"/>
    <w:rsid w:val="52E14948"/>
    <w:rsid w:val="52FD3A27"/>
    <w:rsid w:val="531566CF"/>
    <w:rsid w:val="5349774F"/>
    <w:rsid w:val="535980CE"/>
    <w:rsid w:val="5363CE5A"/>
    <w:rsid w:val="53AF9881"/>
    <w:rsid w:val="5409566E"/>
    <w:rsid w:val="5410BC47"/>
    <w:rsid w:val="545B6C96"/>
    <w:rsid w:val="5498894B"/>
    <w:rsid w:val="54F8A8F5"/>
    <w:rsid w:val="555157EF"/>
    <w:rsid w:val="5551D6D4"/>
    <w:rsid w:val="5572F65D"/>
    <w:rsid w:val="5585AC4D"/>
    <w:rsid w:val="55A6D1D0"/>
    <w:rsid w:val="56B1AA1E"/>
    <w:rsid w:val="570B7ADC"/>
    <w:rsid w:val="57389C25"/>
    <w:rsid w:val="57882581"/>
    <w:rsid w:val="579A8A9A"/>
    <w:rsid w:val="57EDA8CF"/>
    <w:rsid w:val="58C6E6E2"/>
    <w:rsid w:val="58F00CF4"/>
    <w:rsid w:val="592E8914"/>
    <w:rsid w:val="597BFD33"/>
    <w:rsid w:val="59B40DAE"/>
    <w:rsid w:val="59C306A0"/>
    <w:rsid w:val="59D62AEC"/>
    <w:rsid w:val="5A2A8DBE"/>
    <w:rsid w:val="5A34C91C"/>
    <w:rsid w:val="5B1C401C"/>
    <w:rsid w:val="5B72BD30"/>
    <w:rsid w:val="5B9287A3"/>
    <w:rsid w:val="5BB0EEC9"/>
    <w:rsid w:val="5BC963D4"/>
    <w:rsid w:val="5C13C447"/>
    <w:rsid w:val="5C4D694B"/>
    <w:rsid w:val="5C8DCEA2"/>
    <w:rsid w:val="5CD5EC3A"/>
    <w:rsid w:val="5CF41532"/>
    <w:rsid w:val="5D5C7755"/>
    <w:rsid w:val="5D9E8EBF"/>
    <w:rsid w:val="5E299F03"/>
    <w:rsid w:val="5E3073DE"/>
    <w:rsid w:val="5E3A1F0D"/>
    <w:rsid w:val="5F56EB53"/>
    <w:rsid w:val="5F5ADF31"/>
    <w:rsid w:val="5F636E97"/>
    <w:rsid w:val="5FA8315D"/>
    <w:rsid w:val="5FC56F64"/>
    <w:rsid w:val="5FD2DC22"/>
    <w:rsid w:val="5FD71A25"/>
    <w:rsid w:val="5FE3EEAD"/>
    <w:rsid w:val="6005A79B"/>
    <w:rsid w:val="60314078"/>
    <w:rsid w:val="6043ED80"/>
    <w:rsid w:val="606B6BCE"/>
    <w:rsid w:val="607C4435"/>
    <w:rsid w:val="6174FEC4"/>
    <w:rsid w:val="6182EB2A"/>
    <w:rsid w:val="619C1387"/>
    <w:rsid w:val="61B06AE5"/>
    <w:rsid w:val="622B29BD"/>
    <w:rsid w:val="6234B6AC"/>
    <w:rsid w:val="624F42E3"/>
    <w:rsid w:val="6253F0B0"/>
    <w:rsid w:val="6274E0DE"/>
    <w:rsid w:val="62F45489"/>
    <w:rsid w:val="631C92A3"/>
    <w:rsid w:val="63454408"/>
    <w:rsid w:val="63E55A0D"/>
    <w:rsid w:val="63EF0E1E"/>
    <w:rsid w:val="6402E142"/>
    <w:rsid w:val="644F377A"/>
    <w:rsid w:val="6474008B"/>
    <w:rsid w:val="647407F9"/>
    <w:rsid w:val="647AF9D1"/>
    <w:rsid w:val="64A871DE"/>
    <w:rsid w:val="65015C3F"/>
    <w:rsid w:val="6582E559"/>
    <w:rsid w:val="65925EEA"/>
    <w:rsid w:val="65F1E4C3"/>
    <w:rsid w:val="665B15DB"/>
    <w:rsid w:val="6685C29E"/>
    <w:rsid w:val="668DDBEF"/>
    <w:rsid w:val="66BB73E4"/>
    <w:rsid w:val="675B35EF"/>
    <w:rsid w:val="6772836E"/>
    <w:rsid w:val="67EE7D19"/>
    <w:rsid w:val="68199A21"/>
    <w:rsid w:val="68DD1460"/>
    <w:rsid w:val="68E39129"/>
    <w:rsid w:val="69416480"/>
    <w:rsid w:val="6960B971"/>
    <w:rsid w:val="69AF1FC6"/>
    <w:rsid w:val="69C022CC"/>
    <w:rsid w:val="69DE06B1"/>
    <w:rsid w:val="6A325D88"/>
    <w:rsid w:val="6A52E5CB"/>
    <w:rsid w:val="6A809BD4"/>
    <w:rsid w:val="6A8F6D35"/>
    <w:rsid w:val="6A9C4A1F"/>
    <w:rsid w:val="6ABA606D"/>
    <w:rsid w:val="6AC90601"/>
    <w:rsid w:val="6B0A3608"/>
    <w:rsid w:val="6B430CAF"/>
    <w:rsid w:val="6B554B9E"/>
    <w:rsid w:val="6BFF1294"/>
    <w:rsid w:val="6C15D26E"/>
    <w:rsid w:val="6C8ADC0F"/>
    <w:rsid w:val="6C93952A"/>
    <w:rsid w:val="6CA9D2C3"/>
    <w:rsid w:val="6CC162E0"/>
    <w:rsid w:val="6CCF3C8C"/>
    <w:rsid w:val="6CE31751"/>
    <w:rsid w:val="6CFBD346"/>
    <w:rsid w:val="6D6D8CF4"/>
    <w:rsid w:val="6D870DDB"/>
    <w:rsid w:val="6D8A7A89"/>
    <w:rsid w:val="6D9362F3"/>
    <w:rsid w:val="6DB9C012"/>
    <w:rsid w:val="6DF3F68A"/>
    <w:rsid w:val="6E16F793"/>
    <w:rsid w:val="6E1A021B"/>
    <w:rsid w:val="6E60A03B"/>
    <w:rsid w:val="6E625E17"/>
    <w:rsid w:val="6EB76CD5"/>
    <w:rsid w:val="6F772477"/>
    <w:rsid w:val="6FDA676B"/>
    <w:rsid w:val="6FF8507F"/>
    <w:rsid w:val="703069E1"/>
    <w:rsid w:val="7053375E"/>
    <w:rsid w:val="710A29E3"/>
    <w:rsid w:val="7128CCB7"/>
    <w:rsid w:val="71BF2D92"/>
    <w:rsid w:val="71EC7734"/>
    <w:rsid w:val="723BECE8"/>
    <w:rsid w:val="7275356D"/>
    <w:rsid w:val="72770BBA"/>
    <w:rsid w:val="72846995"/>
    <w:rsid w:val="72BD3CDE"/>
    <w:rsid w:val="72CF64C2"/>
    <w:rsid w:val="72CF64C2"/>
    <w:rsid w:val="72D5C3EF"/>
    <w:rsid w:val="72ECFB7D"/>
    <w:rsid w:val="7315EA24"/>
    <w:rsid w:val="737FC01F"/>
    <w:rsid w:val="7418D31C"/>
    <w:rsid w:val="7428A248"/>
    <w:rsid w:val="7431771C"/>
    <w:rsid w:val="749C9CAF"/>
    <w:rsid w:val="74E06063"/>
    <w:rsid w:val="74FF853C"/>
    <w:rsid w:val="753A0DF3"/>
    <w:rsid w:val="7559059D"/>
    <w:rsid w:val="76028C59"/>
    <w:rsid w:val="76839C8A"/>
    <w:rsid w:val="76959D16"/>
    <w:rsid w:val="7827705B"/>
    <w:rsid w:val="783C1739"/>
    <w:rsid w:val="79531D42"/>
    <w:rsid w:val="795405D0"/>
    <w:rsid w:val="79A5F5EC"/>
    <w:rsid w:val="79BD5F62"/>
    <w:rsid w:val="7A714B50"/>
    <w:rsid w:val="7B1395C8"/>
    <w:rsid w:val="7B435DFA"/>
    <w:rsid w:val="7BA07F20"/>
    <w:rsid w:val="7BAD49B2"/>
    <w:rsid w:val="7C42D410"/>
    <w:rsid w:val="7C95E0FD"/>
    <w:rsid w:val="7D1789FD"/>
    <w:rsid w:val="7D5EE820"/>
    <w:rsid w:val="7DA99BDF"/>
    <w:rsid w:val="7DF14940"/>
    <w:rsid w:val="7E0BDF20"/>
    <w:rsid w:val="7E57C85E"/>
    <w:rsid w:val="7E5BC4CD"/>
    <w:rsid w:val="7E8C04C3"/>
    <w:rsid w:val="7EC4035C"/>
    <w:rsid w:val="7F1758D0"/>
    <w:rsid w:val="7F3127C2"/>
    <w:rsid w:val="7F681492"/>
    <w:rsid w:val="7F7299F6"/>
    <w:rsid w:val="7F9CC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7C58ED"/>
  <w15:docId w15:val="{14EDE19E-9D87-48A2-A685-B351BCC462F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HeaderChar" w:customStyle="1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w:type="paragraph" w:styleId="Default" w:customStyle="true">
    <w:uiPriority w:val="1"/>
    <w:name w:val="Default"/>
    <w:basedOn w:val="Normal"/>
    <w:rsid w:val="36E66191"/>
    <w:rPr>
      <w:rFonts w:ascii="Calibri" w:hAnsi="Calibri" w:eastAsia="Times New Roman" w:cs="Calibri" w:asciiTheme="minorAscii" w:hAnsiTheme="minorAscii" w:eastAsiaTheme="minorAscii" w:cstheme="minorBidi"/>
      <w:color w:val="000000" w:themeColor="text1" w:themeTint="FF" w:themeShade="FF"/>
      <w:sz w:val="24"/>
      <w:szCs w:val="24"/>
      <w:lang w:val="en-US" w:eastAsia="en-US" w:bidi="ar-SA"/>
    </w:r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3" /><Relationship Type="http://schemas.openxmlformats.org/officeDocument/2006/relationships/settings" Target="settings.xml" Id="rId3" /><Relationship Type="http://schemas.openxmlformats.org/officeDocument/2006/relationships/fontTable" Target="fontTable.xml" Id="rId12" /><Relationship Type="http://schemas.openxmlformats.org/officeDocument/2006/relationships/customXml" Target="../customXml/item3.xml" Id="rId17" /><Relationship Type="http://schemas.openxmlformats.org/officeDocument/2006/relationships/styles" Target="styles.xml" Id="rId2" /><Relationship Type="http://schemas.openxmlformats.org/officeDocument/2006/relationships/image" Target="/media/image.png" Id="Rce877dee22744a13" /><Relationship Type="http://schemas.openxmlformats.org/officeDocument/2006/relationships/customXml" Target="../customXml/item2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er" Target="footer1.xml" Id="rId11" /><Relationship Type="http://schemas.openxmlformats.org/officeDocument/2006/relationships/footnotes" Target="footnotes.xml" Id="rId5" /><Relationship Type="http://schemas.openxmlformats.org/officeDocument/2006/relationships/customXml" Target="../customXml/item1.xml" Id="rId1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microsoft.com/office/2020/10/relationships/intelligence" Target="intelligence2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0FE454AD5DBD4699749127FAD2F886" ma:contentTypeVersion="16" ma:contentTypeDescription="Create a new document." ma:contentTypeScope="" ma:versionID="3fcf4688d3ae14f220dea2b1ca26323b">
  <xsd:schema xmlns:xsd="http://www.w3.org/2001/XMLSchema" xmlns:xs="http://www.w3.org/2001/XMLSchema" xmlns:p="http://schemas.microsoft.com/office/2006/metadata/properties" xmlns:ns2="464dc50b-94b5-4db2-aa77-5754e672f987" xmlns:ns3="e996bda8-7a77-46d0-8c9f-e0fa395d2954" targetNamespace="http://schemas.microsoft.com/office/2006/metadata/properties" ma:root="true" ma:fieldsID="ffc3f6d315f8584f038086591e1b9337" ns2:_="" ns3:_="">
    <xsd:import namespace="464dc50b-94b5-4db2-aa77-5754e672f987"/>
    <xsd:import namespace="e996bda8-7a77-46d0-8c9f-e0fa395d29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4dc50b-94b5-4db2-aa77-5754e672f9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31271b3-10d3-457a-b0bf-938de0352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96bda8-7a77-46d0-8c9f-e0fa395d295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1ceaf9-3938-4e52-9cc0-5e2f7c307fc0}" ma:internalName="TaxCatchAll" ma:showField="CatchAllData" ma:web="e996bda8-7a77-46d0-8c9f-e0fa395d29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96bda8-7a77-46d0-8c9f-e0fa395d2954" xsi:nil="true"/>
    <lcf76f155ced4ddcb4097134ff3c332f xmlns="464dc50b-94b5-4db2-aa77-5754e672f98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B0BA48C-87A1-4EEF-A694-54D529AFAF53}"/>
</file>

<file path=customXml/itemProps2.xml><?xml version="1.0" encoding="utf-8"?>
<ds:datastoreItem xmlns:ds="http://schemas.openxmlformats.org/officeDocument/2006/customXml" ds:itemID="{CBF6056A-F668-4966-82A2-0A5AE2058418}"/>
</file>

<file path=customXml/itemProps3.xml><?xml version="1.0" encoding="utf-8"?>
<ds:datastoreItem xmlns:ds="http://schemas.openxmlformats.org/officeDocument/2006/customXml" ds:itemID="{0259008D-4BDD-48EB-BE59-C217E0A4F07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Apache POI</dc:creator>
  <keywords/>
  <lastModifiedBy>Ball, Jenny (PCL)</lastModifiedBy>
  <revision>61</revision>
  <dcterms:created xsi:type="dcterms:W3CDTF">2024-06-07T18:42:00.0000000Z</dcterms:created>
  <dcterms:modified xsi:type="dcterms:W3CDTF">2025-07-23T20:01:11.6068035Z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0x010100FC0FE454AD5DBD4699749127FAD2F886</vt:lpwstr>
  </property>
  <property fmtid="{D5CDD505-2E9C-101B-9397-08002B2CF9AE}" pid="3" name="MediaServiceImageTags">
    <vt:lpwstr/>
  </property>
</Properties>
</file>